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7F40" w14:textId="29E76BB8" w:rsidR="00B77917" w:rsidRPr="00B77917" w:rsidRDefault="00B77917" w:rsidP="00B77917">
      <w:pPr>
        <w:rPr>
          <w:b/>
          <w:bCs/>
        </w:rPr>
      </w:pPr>
      <w:r w:rsidRPr="00B77917">
        <w:rPr>
          <w:b/>
          <w:bCs/>
        </w:rPr>
        <w:t xml:space="preserve">Toimitusosaston XX sääntömääräinen vuosikokous </w:t>
      </w:r>
    </w:p>
    <w:p w14:paraId="0DDB8721" w14:textId="4A6973A1" w:rsidR="00B77917" w:rsidRPr="00B77917" w:rsidRDefault="00B77917" w:rsidP="00B77917">
      <w:pPr>
        <w:rPr>
          <w:b/>
          <w:bCs/>
        </w:rPr>
      </w:pPr>
      <w:r w:rsidRPr="00B77917">
        <w:rPr>
          <w:b/>
          <w:bCs/>
        </w:rPr>
        <w:t>Aika</w:t>
      </w:r>
    </w:p>
    <w:p w14:paraId="39DBBE67" w14:textId="314213D3" w:rsidR="00B77917" w:rsidRPr="00B77917" w:rsidRDefault="00B77917" w:rsidP="00B77917">
      <w:pPr>
        <w:rPr>
          <w:b/>
          <w:bCs/>
        </w:rPr>
      </w:pPr>
      <w:r w:rsidRPr="00B77917">
        <w:rPr>
          <w:b/>
          <w:bCs/>
        </w:rPr>
        <w:t>Paikka</w:t>
      </w:r>
    </w:p>
    <w:p w14:paraId="36AE8E8F" w14:textId="77777777" w:rsidR="00B77917" w:rsidRPr="00B77917" w:rsidRDefault="00B77917" w:rsidP="00B77917">
      <w:pPr>
        <w:rPr>
          <w:b/>
          <w:bCs/>
        </w:rPr>
      </w:pPr>
    </w:p>
    <w:p w14:paraId="49CDA56E" w14:textId="36F0F968" w:rsidR="00B77917" w:rsidRPr="00B77917" w:rsidRDefault="00B77917" w:rsidP="00B77917">
      <w:pPr>
        <w:rPr>
          <w:b/>
          <w:bCs/>
        </w:rPr>
      </w:pPr>
      <w:r w:rsidRPr="00B77917">
        <w:rPr>
          <w:b/>
          <w:bCs/>
        </w:rPr>
        <w:t>Esityslista / pöytäkirja</w:t>
      </w:r>
    </w:p>
    <w:p w14:paraId="000F6D06" w14:textId="77777777" w:rsidR="00B77917" w:rsidRPr="00B77917" w:rsidRDefault="00B77917" w:rsidP="00B77917">
      <w:pPr>
        <w:rPr>
          <w:b/>
          <w:bCs/>
        </w:rPr>
      </w:pPr>
    </w:p>
    <w:p w14:paraId="1BEAF6EC" w14:textId="77777777" w:rsidR="00B77917" w:rsidRDefault="00B77917" w:rsidP="00B77917">
      <w:pPr>
        <w:rPr>
          <w:b/>
          <w:bCs/>
        </w:rPr>
      </w:pPr>
      <w:r w:rsidRPr="00B77917">
        <w:rPr>
          <w:b/>
          <w:bCs/>
        </w:rPr>
        <w:t>Paikallaolijat</w:t>
      </w:r>
    </w:p>
    <w:p w14:paraId="3E40E8A7" w14:textId="77777777" w:rsidR="000123EE" w:rsidRPr="00B77917" w:rsidRDefault="000123EE" w:rsidP="00B77917">
      <w:pPr>
        <w:rPr>
          <w:b/>
          <w:bCs/>
        </w:rPr>
      </w:pPr>
    </w:p>
    <w:p w14:paraId="04DBEBA5" w14:textId="2A32B4D3" w:rsidR="00B77917" w:rsidRPr="000123EE" w:rsidRDefault="00B77917" w:rsidP="000123EE">
      <w:pPr>
        <w:pStyle w:val="Luettelokappale"/>
        <w:numPr>
          <w:ilvl w:val="0"/>
          <w:numId w:val="5"/>
        </w:numPr>
        <w:rPr>
          <w:i/>
          <w:iCs/>
        </w:rPr>
      </w:pPr>
      <w:r>
        <w:t>Kokouksen avaus</w:t>
      </w:r>
    </w:p>
    <w:p w14:paraId="7E32FF04" w14:textId="70C9B991" w:rsidR="000123EE" w:rsidRPr="000123EE" w:rsidRDefault="000123EE" w:rsidP="000123EE">
      <w:r>
        <w:t xml:space="preserve">2. </w:t>
      </w:r>
      <w:r>
        <w:t xml:space="preserve">Kokous laillisuuden ja päätösvaltaisuuden toteaminen </w:t>
      </w:r>
      <w:r w:rsidRPr="000123EE">
        <w:rPr>
          <w:i/>
          <w:iCs/>
        </w:rPr>
        <w:t>(tästä yleensä säädetään osaston omissa säännöissä)</w:t>
      </w:r>
    </w:p>
    <w:p w14:paraId="408E9099" w14:textId="40B6C0D9" w:rsidR="00B77917" w:rsidRDefault="000123EE" w:rsidP="00B77917">
      <w:r>
        <w:t>3</w:t>
      </w:r>
      <w:r w:rsidR="00B77917">
        <w:t>. Kokouksen järjestäytyminen</w:t>
      </w:r>
      <w:r w:rsidR="00E12CB7">
        <w:t xml:space="preserve"> (</w:t>
      </w:r>
      <w:r w:rsidR="00B77917" w:rsidRPr="00E668C7">
        <w:rPr>
          <w:i/>
          <w:iCs/>
        </w:rPr>
        <w:t>valitaan kokoukselle puheenjohtaja, sihteeri</w:t>
      </w:r>
      <w:r w:rsidR="00E12CB7" w:rsidRPr="00E668C7">
        <w:rPr>
          <w:i/>
          <w:iCs/>
        </w:rPr>
        <w:t xml:space="preserve">, </w:t>
      </w:r>
      <w:r w:rsidR="00B77917" w:rsidRPr="00E668C7">
        <w:rPr>
          <w:i/>
          <w:iCs/>
        </w:rPr>
        <w:t>pöytäkirjantarkastaja ja ääntenlaskija</w:t>
      </w:r>
      <w:r w:rsidR="00E668C7" w:rsidRPr="00E668C7">
        <w:rPr>
          <w:i/>
          <w:iCs/>
        </w:rPr>
        <w:t>)</w:t>
      </w:r>
    </w:p>
    <w:p w14:paraId="23F71DAA" w14:textId="4038796B" w:rsidR="00B77917" w:rsidRDefault="00B77917" w:rsidP="00B77917">
      <w:r>
        <w:t>4. Kokouksen esityslistan hyväksyminen</w:t>
      </w:r>
    </w:p>
    <w:p w14:paraId="73364BC9" w14:textId="17EBC9E0" w:rsidR="00B77917" w:rsidRDefault="00B77917" w:rsidP="00B77917">
      <w:r>
        <w:t xml:space="preserve">5. Edellisvuoden toimintakertomus </w:t>
      </w:r>
      <w:r w:rsidRPr="00B77917">
        <w:rPr>
          <w:i/>
          <w:iCs/>
        </w:rPr>
        <w:t>(esittely ja vahvistaminen)</w:t>
      </w:r>
      <w:r>
        <w:t xml:space="preserve"> </w:t>
      </w:r>
    </w:p>
    <w:p w14:paraId="5E00BD8E" w14:textId="41B588C7" w:rsidR="00B77917" w:rsidRDefault="00B77917" w:rsidP="00B77917">
      <w:r>
        <w:t xml:space="preserve">6. Edellisvuoden tilinpäätös </w:t>
      </w:r>
      <w:r w:rsidRPr="00B77917">
        <w:rPr>
          <w:i/>
          <w:iCs/>
        </w:rPr>
        <w:t>(esittely, toiminnan/tilintarkastajan lausunto, vahvistaminen)</w:t>
      </w:r>
      <w:r>
        <w:t xml:space="preserve"> </w:t>
      </w:r>
    </w:p>
    <w:p w14:paraId="5D74E938" w14:textId="4D736FC4" w:rsidR="00B77917" w:rsidRDefault="00B77917" w:rsidP="00B77917">
      <w:r>
        <w:t xml:space="preserve">7. Vastuuvapauden myöntäminen hallitukselle ja muille vastuuvelvollisille </w:t>
      </w:r>
    </w:p>
    <w:p w14:paraId="26F61B11" w14:textId="2BB28380" w:rsidR="00B77917" w:rsidRDefault="00B77917" w:rsidP="00B77917">
      <w:r>
        <w:t xml:space="preserve">8. Kuluvan vuoden toimintasuunnitelma </w:t>
      </w:r>
      <w:r w:rsidRPr="00B77917">
        <w:rPr>
          <w:i/>
          <w:iCs/>
        </w:rPr>
        <w:t>(esittely ja vahvistaminen)</w:t>
      </w:r>
      <w:r>
        <w:t xml:space="preserve"> </w:t>
      </w:r>
    </w:p>
    <w:p w14:paraId="4A793158" w14:textId="73707374" w:rsidR="00B77917" w:rsidRDefault="00B77917" w:rsidP="00B77917">
      <w:r>
        <w:t xml:space="preserve">9. Kuluvan vuoden budjetti / tulo- ja menoarvio </w:t>
      </w:r>
      <w:r w:rsidRPr="00B77917">
        <w:rPr>
          <w:i/>
          <w:iCs/>
        </w:rPr>
        <w:t xml:space="preserve">(esittely ja vahvistaminen) </w:t>
      </w:r>
    </w:p>
    <w:p w14:paraId="2666D277" w14:textId="62C8A5FF" w:rsidR="00B77917" w:rsidRDefault="00B77917" w:rsidP="00B77917">
      <w:r>
        <w:t xml:space="preserve">10. Hallituksen </w:t>
      </w:r>
      <w:r w:rsidR="00A74254">
        <w:t xml:space="preserve">valinta </w:t>
      </w:r>
      <w:r w:rsidRPr="00B77917">
        <w:rPr>
          <w:i/>
          <w:iCs/>
        </w:rPr>
        <w:t>(</w:t>
      </w:r>
      <w:r w:rsidR="00A74254">
        <w:rPr>
          <w:i/>
          <w:iCs/>
        </w:rPr>
        <w:t>valitaan osaston puheenjohtaja ja jäsene</w:t>
      </w:r>
      <w:r w:rsidRPr="00B77917">
        <w:rPr>
          <w:i/>
          <w:iCs/>
        </w:rPr>
        <w:t>t)</w:t>
      </w:r>
      <w:r>
        <w:t xml:space="preserve"> </w:t>
      </w:r>
    </w:p>
    <w:p w14:paraId="66D5CD8C" w14:textId="16F0D786" w:rsidR="00B77917" w:rsidRDefault="00B77917" w:rsidP="00B77917">
      <w:r>
        <w:t>11. Ilmoitusasiat</w:t>
      </w:r>
    </w:p>
    <w:p w14:paraId="25408960" w14:textId="790DECEF" w:rsidR="00B77917" w:rsidRDefault="00B77917" w:rsidP="00B77917">
      <w:r>
        <w:t>12. Muut asiat</w:t>
      </w:r>
    </w:p>
    <w:p w14:paraId="00958D97" w14:textId="698BD0D9" w:rsidR="00F942B1" w:rsidRDefault="00F942B1" w:rsidP="00B77917">
      <w:r>
        <w:t>13. Kokouksen päättäminen</w:t>
      </w:r>
    </w:p>
    <w:p w14:paraId="2BEDFDAE" w14:textId="6F0948DC" w:rsidR="00B77917" w:rsidRDefault="00B77917" w:rsidP="00B77917"/>
    <w:p w14:paraId="1F455689" w14:textId="3C4B615E" w:rsidR="00B77917" w:rsidRPr="00B77917" w:rsidRDefault="00B77917" w:rsidP="00B77917">
      <w:pPr>
        <w:rPr>
          <w:i/>
          <w:iCs/>
        </w:rPr>
      </w:pPr>
      <w:r>
        <w:rPr>
          <w:i/>
          <w:iCs/>
        </w:rPr>
        <w:t>Lopulliseen p</w:t>
      </w:r>
      <w:r w:rsidRPr="00B77917">
        <w:rPr>
          <w:i/>
          <w:iCs/>
        </w:rPr>
        <w:t>öytäkirjaan allekirjoitukset</w:t>
      </w:r>
    </w:p>
    <w:p w14:paraId="4F2AA573" w14:textId="1E891214" w:rsidR="00B77917" w:rsidRPr="00B77917" w:rsidRDefault="00B77917" w:rsidP="00B77917">
      <w:pPr>
        <w:rPr>
          <w:i/>
          <w:iCs/>
        </w:rPr>
      </w:pPr>
      <w:r>
        <w:rPr>
          <w:i/>
          <w:iCs/>
        </w:rPr>
        <w:t>Aika ja paikka</w:t>
      </w:r>
    </w:p>
    <w:p w14:paraId="08D9EDE2" w14:textId="77777777" w:rsidR="00B77917" w:rsidRDefault="00B77917" w:rsidP="00B77917"/>
    <w:p w14:paraId="32715F19" w14:textId="51879D75" w:rsidR="00B77917" w:rsidRDefault="00B77917" w:rsidP="00B77917">
      <w:r>
        <w:t>___________________________</w:t>
      </w:r>
      <w:r>
        <w:tab/>
      </w:r>
      <w:r>
        <w:tab/>
        <w:t>__________________________</w:t>
      </w:r>
    </w:p>
    <w:sectPr w:rsidR="00B779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E7E"/>
    <w:multiLevelType w:val="hybridMultilevel"/>
    <w:tmpl w:val="770ED5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46AAD"/>
    <w:multiLevelType w:val="hybridMultilevel"/>
    <w:tmpl w:val="797E4D1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5559F"/>
    <w:multiLevelType w:val="hybridMultilevel"/>
    <w:tmpl w:val="546051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15C80"/>
    <w:multiLevelType w:val="hybridMultilevel"/>
    <w:tmpl w:val="40B4CF7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3339E"/>
    <w:multiLevelType w:val="hybridMultilevel"/>
    <w:tmpl w:val="4E16052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599654">
    <w:abstractNumId w:val="2"/>
  </w:num>
  <w:num w:numId="2" w16cid:durableId="2019036875">
    <w:abstractNumId w:val="0"/>
  </w:num>
  <w:num w:numId="3" w16cid:durableId="1447043098">
    <w:abstractNumId w:val="1"/>
  </w:num>
  <w:num w:numId="4" w16cid:durableId="1415592360">
    <w:abstractNumId w:val="3"/>
  </w:num>
  <w:num w:numId="5" w16cid:durableId="340477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7"/>
    <w:rsid w:val="000123EE"/>
    <w:rsid w:val="006F6C7A"/>
    <w:rsid w:val="00976FB9"/>
    <w:rsid w:val="00A74254"/>
    <w:rsid w:val="00B65289"/>
    <w:rsid w:val="00B77917"/>
    <w:rsid w:val="00C23024"/>
    <w:rsid w:val="00E12CB7"/>
    <w:rsid w:val="00E668C7"/>
    <w:rsid w:val="00F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77E6"/>
  <w15:chartTrackingRefBased/>
  <w15:docId w15:val="{3F2385A1-638D-4B90-ABFF-F09FBB6A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77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7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7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77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77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77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77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77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77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77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77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7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7791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7791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779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779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779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779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77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7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77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77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7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779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779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7791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77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791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77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0200A2DD2F54FB249D1C40B31F530" ma:contentTypeVersion="13" ma:contentTypeDescription="Create a new document." ma:contentTypeScope="" ma:versionID="5311cdc11e9813a7f5e15ba40d36cb85">
  <xsd:schema xmlns:xsd="http://www.w3.org/2001/XMLSchema" xmlns:xs="http://www.w3.org/2001/XMLSchema" xmlns:p="http://schemas.microsoft.com/office/2006/metadata/properties" xmlns:ns2="72b47f6d-e291-452d-87c3-8ec52861fa23" xmlns:ns3="f9d9d895-9a78-4d2f-9674-5d1f4b19125f" targetNamespace="http://schemas.microsoft.com/office/2006/metadata/properties" ma:root="true" ma:fieldsID="cd05d06511300664f726d5570a0e70ef" ns2:_="" ns3:_="">
    <xsd:import namespace="72b47f6d-e291-452d-87c3-8ec52861fa23"/>
    <xsd:import namespace="f9d9d895-9a78-4d2f-9674-5d1f4b191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7f6d-e291-452d-87c3-8ec52861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f977b12-4efe-4919-bb0c-80d5f20a5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9d895-9a78-4d2f-9674-5d1f4b1912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6a288df-9ad4-4ce0-afd7-96b4d7373384}" ma:internalName="TaxCatchAll" ma:showField="CatchAllData" ma:web="f9d9d895-9a78-4d2f-9674-5d1f4b191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b47f6d-e291-452d-87c3-8ec52861fa23">
      <Terms xmlns="http://schemas.microsoft.com/office/infopath/2007/PartnerControls"/>
    </lcf76f155ced4ddcb4097134ff3c332f>
    <TaxCatchAll xmlns="f9d9d895-9a78-4d2f-9674-5d1f4b19125f" xsi:nil="true"/>
  </documentManagement>
</p:properties>
</file>

<file path=customXml/itemProps1.xml><?xml version="1.0" encoding="utf-8"?>
<ds:datastoreItem xmlns:ds="http://schemas.openxmlformats.org/officeDocument/2006/customXml" ds:itemID="{50B1AD37-441F-418D-AA23-5E5565601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62DF5-8D61-44AE-97F7-AD5BFB79F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47f6d-e291-452d-87c3-8ec52861fa23"/>
    <ds:schemaRef ds:uri="f9d9d895-9a78-4d2f-9674-5d1f4b191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4193C-9C20-490D-84C7-F123EFF6AF2B}">
  <ds:schemaRefs>
    <ds:schemaRef ds:uri="http://schemas.microsoft.com/office/2006/metadata/properties"/>
    <ds:schemaRef ds:uri="http://schemas.microsoft.com/office/infopath/2007/PartnerControls"/>
    <ds:schemaRef ds:uri="72b47f6d-e291-452d-87c3-8ec52861fa23"/>
    <ds:schemaRef ds:uri="f9d9d895-9a78-4d2f-9674-5d1f4b191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891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Sillanpää</dc:creator>
  <cp:keywords/>
  <dc:description/>
  <cp:lastModifiedBy>Johanna Sillanpää</cp:lastModifiedBy>
  <cp:revision>2</cp:revision>
  <dcterms:created xsi:type="dcterms:W3CDTF">2026-02-27T14:21:00Z</dcterms:created>
  <dcterms:modified xsi:type="dcterms:W3CDTF">2026-02-27T14:21:00Z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0x0101009D00200A2DD2F54FB249D1C40B31F530</vt:lpwstr>
  </property>
  <property fmtid="{D5CDD505-2E9C-101B-9397-08002B2CF9AE}" pid="3" name="MediaServiceImageTags">
    <vt:lpwstr/>
  </property>
</Properties>
</file>